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717" w:rsidRPr="001B4C96" w:rsidRDefault="00150717" w:rsidP="0015071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498FEA7" wp14:editId="3C6E174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50717" w:rsidRPr="001B4C96" w:rsidRDefault="00150717" w:rsidP="0015071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50717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50717" w:rsidRPr="001B4C96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150717" w:rsidRDefault="00150717" w:rsidP="0015071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09526" wp14:editId="6DE6CB2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236AC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4E7040" w:rsidRDefault="00150717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>
        <w:rPr>
          <w:lang w:val="ro-RO"/>
        </w:rPr>
        <w:t>înreg</w:t>
      </w:r>
      <w:proofErr w:type="gramEnd"/>
      <w:r>
        <w:rPr>
          <w:lang w:val="ro-RO"/>
        </w:rPr>
        <w:t>. 1229 din 13.07.2017</w:t>
      </w:r>
    </w:p>
    <w:p w:rsidR="00150717" w:rsidRDefault="00150717">
      <w:pPr>
        <w:rPr>
          <w:lang w:val="ro-RO"/>
        </w:rPr>
      </w:pPr>
      <w:r>
        <w:rPr>
          <w:lang w:val="ro-RO"/>
        </w:rPr>
        <w:t>Ind. dosar A – 7</w:t>
      </w:r>
    </w:p>
    <w:p w:rsidR="00150717" w:rsidRDefault="00150717">
      <w:pPr>
        <w:rPr>
          <w:lang w:val="ro-RO"/>
        </w:rPr>
      </w:pPr>
    </w:p>
    <w:p w:rsidR="00150717" w:rsidRDefault="00150717">
      <w:pPr>
        <w:rPr>
          <w:lang w:val="ro-RO"/>
        </w:rPr>
      </w:pPr>
    </w:p>
    <w:p w:rsidR="00150717" w:rsidRDefault="00150717">
      <w:pPr>
        <w:rPr>
          <w:lang w:val="ro-RO"/>
        </w:rPr>
      </w:pPr>
    </w:p>
    <w:p w:rsidR="00150717" w:rsidRPr="00150717" w:rsidRDefault="00150717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150717">
        <w:rPr>
          <w:b/>
          <w:lang w:val="ro-RO"/>
        </w:rPr>
        <w:t xml:space="preserve">          Referat</w:t>
      </w:r>
    </w:p>
    <w:p w:rsidR="00150717" w:rsidRDefault="00150717" w:rsidP="00150717">
      <w:pPr>
        <w:jc w:val="center"/>
        <w:rPr>
          <w:lang w:val="ro-RO"/>
        </w:rPr>
      </w:pPr>
      <w:r w:rsidRPr="004423E6">
        <w:rPr>
          <w:lang w:val="ro-RO"/>
        </w:rPr>
        <w:t>privind aprobarea documentaţiei de comasarea si alipire a bunurilor imobile –terenuri în suprafata de 250 mp, înscrisi în CF nr. 125966 Sibiu, şi 249 mp înscrisi în CF 125304 Sibiu, proprietatea privata a a comunei Poplaca, situate în Păltinis,zona Schit şi înfiinţarea unei Cărţi Funciare pentru imobilul rezultat,în suprafaţă de 499 mp,proprietatea privată a comunei prin atribuirea numărului cadastral  126861</w:t>
      </w:r>
      <w:r w:rsidRPr="002352A9">
        <w:rPr>
          <w:lang w:val="ro-RO"/>
        </w:rPr>
        <w:t xml:space="preserve"> </w:t>
      </w:r>
      <w:r w:rsidRPr="004423E6">
        <w:rPr>
          <w:lang w:val="ro-RO"/>
        </w:rPr>
        <w:t>concesionate de d-nii Isăilă Vasile, Horvat Petru si Isăilă Mihai, reprezentantul legal al SC FOODEX TOUR SRL</w:t>
      </w:r>
    </w:p>
    <w:p w:rsidR="00150717" w:rsidRDefault="00150717" w:rsidP="00150717">
      <w:pPr>
        <w:jc w:val="center"/>
        <w:rPr>
          <w:lang w:val="ro-RO"/>
        </w:rPr>
      </w:pPr>
    </w:p>
    <w:p w:rsidR="00150717" w:rsidRDefault="00150717" w:rsidP="00150717">
      <w:pPr>
        <w:jc w:val="center"/>
        <w:rPr>
          <w:lang w:val="ro-RO"/>
        </w:rPr>
      </w:pPr>
    </w:p>
    <w:p w:rsidR="00150717" w:rsidRDefault="00150717" w:rsidP="00150717">
      <w:pPr>
        <w:ind w:firstLine="720"/>
        <w:rPr>
          <w:lang w:val="ro-RO"/>
        </w:rPr>
      </w:pPr>
      <w:r>
        <w:rPr>
          <w:lang w:val="ro-RO"/>
        </w:rPr>
        <w:t>Având în vedere:</w:t>
      </w:r>
    </w:p>
    <w:p w:rsidR="00150717" w:rsidRDefault="00150717" w:rsidP="00150717">
      <w:pPr>
        <w:ind w:firstLine="720"/>
        <w:rPr>
          <w:lang w:val="ro-RO"/>
        </w:rPr>
      </w:pPr>
      <w:r>
        <w:rPr>
          <w:lang w:val="ro-RO"/>
        </w:rPr>
        <w:t>- concesionarea unei suprafete de 250 mp si apoi extinderea concesiunii cu inca 249 mp de catre</w:t>
      </w:r>
      <w:r w:rsidRPr="00150717">
        <w:rPr>
          <w:lang w:val="ro-RO"/>
        </w:rPr>
        <w:t xml:space="preserve"> </w:t>
      </w:r>
      <w:r w:rsidRPr="004423E6">
        <w:rPr>
          <w:lang w:val="ro-RO"/>
        </w:rPr>
        <w:t>Isăilă Vasile, Horvat Petru si Isăilă Mihai, reprezentantul legal al SC FOODEX TOUR</w:t>
      </w:r>
      <w:r>
        <w:rPr>
          <w:lang w:val="ro-RO"/>
        </w:rPr>
        <w:t>,</w:t>
      </w:r>
    </w:p>
    <w:p w:rsidR="00150717" w:rsidRDefault="00150717" w:rsidP="00150717">
      <w:pPr>
        <w:ind w:firstLine="720"/>
        <w:rPr>
          <w:lang w:val="ro-RO"/>
        </w:rPr>
      </w:pPr>
      <w:r>
        <w:rPr>
          <w:lang w:val="ro-RO"/>
        </w:rPr>
        <w:t xml:space="preserve">- Cererea nr. 1229 din 13.07.2017, prin care solicită aprobarea documentaţiei </w:t>
      </w:r>
      <w:r w:rsidR="00B3496C">
        <w:rPr>
          <w:lang w:val="ro-RO"/>
        </w:rPr>
        <w:t>de comasare a doua imobile intr-un singur corp funciar  in suprafaţă de 499 mp, rezultand imobilul cu numar cadastral 126861, propun  aprobarea proiectului de hotărâre in forma prezentata.</w:t>
      </w:r>
    </w:p>
    <w:p w:rsidR="00B3496C" w:rsidRDefault="00B3496C" w:rsidP="00150717">
      <w:pPr>
        <w:ind w:firstLine="720"/>
        <w:rPr>
          <w:lang w:val="ro-RO"/>
        </w:rPr>
      </w:pPr>
    </w:p>
    <w:p w:rsidR="00B3496C" w:rsidRDefault="00B3496C" w:rsidP="00150717">
      <w:pPr>
        <w:ind w:firstLine="720"/>
        <w:rPr>
          <w:lang w:val="ro-RO"/>
        </w:rPr>
      </w:pPr>
    </w:p>
    <w:p w:rsidR="00B3496C" w:rsidRDefault="00B3496C" w:rsidP="00150717">
      <w:pPr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PRIMAR,</w:t>
      </w:r>
    </w:p>
    <w:p w:rsidR="00B3496C" w:rsidRPr="004423E6" w:rsidRDefault="00B3496C" w:rsidP="00150717">
      <w:pPr>
        <w:ind w:firstLine="720"/>
        <w:rPr>
          <w:b/>
          <w:u w:val="single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C5681D">
        <w:rPr>
          <w:lang w:val="ro-RO"/>
        </w:rPr>
        <w:t xml:space="preserve">         </w:t>
      </w:r>
      <w:bookmarkStart w:id="0" w:name="_GoBack"/>
      <w:bookmarkEnd w:id="0"/>
      <w:r>
        <w:rPr>
          <w:lang w:val="ro-RO"/>
        </w:rPr>
        <w:t>BUDIN VASILE</w:t>
      </w:r>
    </w:p>
    <w:p w:rsidR="00150717" w:rsidRPr="00150717" w:rsidRDefault="00150717">
      <w:pPr>
        <w:rPr>
          <w:lang w:val="ro-RO"/>
        </w:rPr>
      </w:pPr>
    </w:p>
    <w:sectPr w:rsidR="00150717" w:rsidRPr="001507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E6"/>
    <w:rsid w:val="00150717"/>
    <w:rsid w:val="004E7040"/>
    <w:rsid w:val="009634E6"/>
    <w:rsid w:val="00B3496C"/>
    <w:rsid w:val="00C5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E537"/>
  <w15:chartTrackingRefBased/>
  <w15:docId w15:val="{8EDC509F-036B-4B07-9EE8-DCD0F4BC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71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5071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507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2017-07-25T06:52:00Z</dcterms:created>
  <dcterms:modified xsi:type="dcterms:W3CDTF">2017-07-25T07:12:00Z</dcterms:modified>
</cp:coreProperties>
</file>